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28" w:type="pct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34"/>
        <w:gridCol w:w="1219"/>
        <w:gridCol w:w="206"/>
        <w:gridCol w:w="663"/>
        <w:gridCol w:w="1707"/>
        <w:gridCol w:w="315"/>
        <w:gridCol w:w="1236"/>
        <w:gridCol w:w="56"/>
        <w:gridCol w:w="1773"/>
      </w:tblGrid>
      <w:tr w:rsidR="00BA4520" w:rsidRPr="00A22864" w:rsidTr="00EF7FC0">
        <w:trPr>
          <w:trHeight w:val="227"/>
          <w:jc w:val="center"/>
        </w:trPr>
        <w:tc>
          <w:tcPr>
            <w:tcW w:w="1650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50" w:type="pct"/>
            <w:gridSpan w:val="5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Ненад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Вукмировић</w:t>
            </w:r>
            <w:proofErr w:type="spellEnd"/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1650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50" w:type="pct"/>
            <w:gridSpan w:val="5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научни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саветник</w:t>
            </w:r>
            <w:proofErr w:type="spellEnd"/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1650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50" w:type="pct"/>
            <w:gridSpan w:val="5"/>
            <w:vAlign w:val="center"/>
          </w:tcPr>
          <w:p w:rsidR="00BA4520" w:rsidRPr="00A22864" w:rsidRDefault="00D43CAB" w:rsidP="00D638D4">
            <w:pPr>
              <w:rPr>
                <w:lang w:val="sr-Cyrl-CS"/>
              </w:rPr>
            </w:pPr>
            <w:r w:rsidRPr="00D43CAB">
              <w:rPr>
                <w:lang w:val="sr-Cyrl-CS"/>
              </w:rPr>
              <w:t>физика кондензоване материје, физика материјала, нумеричке симулације</w:t>
            </w:r>
          </w:p>
        </w:tc>
      </w:tr>
      <w:tr w:rsidR="000B192B" w:rsidRPr="00A22864" w:rsidTr="00EF7FC0">
        <w:trPr>
          <w:trHeight w:val="227"/>
          <w:jc w:val="center"/>
        </w:trPr>
        <w:tc>
          <w:tcPr>
            <w:tcW w:w="110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49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2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66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0B192B" w:rsidRPr="00A22864" w:rsidTr="00EF7FC0">
        <w:trPr>
          <w:trHeight w:val="227"/>
          <w:jc w:val="center"/>
        </w:trPr>
        <w:tc>
          <w:tcPr>
            <w:tcW w:w="110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49" w:type="pct"/>
            <w:gridSpan w:val="2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1120" w:type="pct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Институт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физику</w:t>
            </w:r>
            <w:proofErr w:type="spellEnd"/>
            <w:r>
              <w:rPr>
                <w:lang w:val="en-US"/>
              </w:rPr>
              <w:t xml:space="preserve"> у </w:t>
            </w:r>
            <w:proofErr w:type="spellStart"/>
            <w:r>
              <w:rPr>
                <w:lang w:val="en-US"/>
              </w:rPr>
              <w:t>Београду</w:t>
            </w:r>
            <w:proofErr w:type="spellEnd"/>
          </w:p>
        </w:tc>
        <w:tc>
          <w:tcPr>
            <w:tcW w:w="1066" w:type="pct"/>
            <w:gridSpan w:val="3"/>
            <w:shd w:val="clear" w:color="auto" w:fill="auto"/>
            <w:vAlign w:val="center"/>
          </w:tcPr>
          <w:p w:rsidR="00BA4520" w:rsidRPr="00D43CAB" w:rsidRDefault="00D43CAB" w:rsidP="00D43CA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физика</w:t>
            </w:r>
            <w:proofErr w:type="spellEnd"/>
          </w:p>
        </w:tc>
        <w:tc>
          <w:tcPr>
            <w:tcW w:w="1164" w:type="pct"/>
            <w:shd w:val="clear" w:color="auto" w:fill="auto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физика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кондензоване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материје</w:t>
            </w:r>
            <w:proofErr w:type="spellEnd"/>
          </w:p>
        </w:tc>
      </w:tr>
      <w:tr w:rsidR="000B192B" w:rsidRPr="00A22864" w:rsidTr="00EF7FC0">
        <w:trPr>
          <w:trHeight w:val="227"/>
          <w:jc w:val="center"/>
        </w:trPr>
        <w:tc>
          <w:tcPr>
            <w:tcW w:w="110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49" w:type="pct"/>
            <w:gridSpan w:val="2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1120" w:type="pct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Универзитет</w:t>
            </w:r>
            <w:proofErr w:type="spellEnd"/>
            <w:r>
              <w:rPr>
                <w:lang w:val="en-US"/>
              </w:rPr>
              <w:t xml:space="preserve"> у </w:t>
            </w:r>
            <w:proofErr w:type="spellStart"/>
            <w:r>
              <w:rPr>
                <w:lang w:val="en-US"/>
              </w:rPr>
              <w:t>Лидсу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Велика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Британија</w:t>
            </w:r>
            <w:proofErr w:type="spellEnd"/>
          </w:p>
        </w:tc>
        <w:tc>
          <w:tcPr>
            <w:tcW w:w="1066" w:type="pct"/>
            <w:gridSpan w:val="3"/>
            <w:shd w:val="clear" w:color="auto" w:fill="auto"/>
            <w:vAlign w:val="center"/>
          </w:tcPr>
          <w:p w:rsidR="00BA4520" w:rsidRPr="00D43CAB" w:rsidRDefault="00D43CAB" w:rsidP="00D43CA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електротехника</w:t>
            </w:r>
            <w:proofErr w:type="spellEnd"/>
          </w:p>
        </w:tc>
        <w:tc>
          <w:tcPr>
            <w:tcW w:w="1164" w:type="pct"/>
            <w:shd w:val="clear" w:color="auto" w:fill="auto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физика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оптоелектронских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направа</w:t>
            </w:r>
            <w:proofErr w:type="spellEnd"/>
          </w:p>
        </w:tc>
      </w:tr>
      <w:tr w:rsidR="000B192B" w:rsidRPr="00A22864" w:rsidTr="00EF7FC0">
        <w:trPr>
          <w:trHeight w:val="227"/>
          <w:jc w:val="center"/>
        </w:trPr>
        <w:tc>
          <w:tcPr>
            <w:tcW w:w="110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49" w:type="pct"/>
            <w:gridSpan w:val="2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1120" w:type="pct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Универзитет</w:t>
            </w:r>
            <w:proofErr w:type="spellEnd"/>
            <w:r>
              <w:rPr>
                <w:lang w:val="en-US"/>
              </w:rPr>
              <w:t xml:space="preserve"> у </w:t>
            </w:r>
            <w:proofErr w:type="spellStart"/>
            <w:r>
              <w:rPr>
                <w:lang w:val="en-US"/>
              </w:rPr>
              <w:t>Београду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Физички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факултет</w:t>
            </w:r>
            <w:proofErr w:type="spellEnd"/>
          </w:p>
        </w:tc>
        <w:tc>
          <w:tcPr>
            <w:tcW w:w="1066" w:type="pct"/>
            <w:gridSpan w:val="3"/>
            <w:shd w:val="clear" w:color="auto" w:fill="auto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физика</w:t>
            </w:r>
            <w:proofErr w:type="spellEnd"/>
          </w:p>
        </w:tc>
        <w:tc>
          <w:tcPr>
            <w:tcW w:w="1164" w:type="pct"/>
            <w:shd w:val="clear" w:color="auto" w:fill="auto"/>
            <w:vAlign w:val="center"/>
          </w:tcPr>
          <w:p w:rsidR="00BA4520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теоријска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експериментална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физика</w:t>
            </w:r>
            <w:proofErr w:type="spellEnd"/>
          </w:p>
        </w:tc>
      </w:tr>
      <w:tr w:rsidR="00D43CAB" w:rsidRPr="00A22864" w:rsidTr="00EF7FC0">
        <w:trPr>
          <w:trHeight w:val="227"/>
          <w:jc w:val="center"/>
        </w:trPr>
        <w:tc>
          <w:tcPr>
            <w:tcW w:w="1101" w:type="pct"/>
            <w:gridSpan w:val="3"/>
            <w:vAlign w:val="center"/>
          </w:tcPr>
          <w:p w:rsidR="00D43CAB" w:rsidRPr="00A22864" w:rsidRDefault="00D43CAB" w:rsidP="00D638D4">
            <w:pPr>
              <w:rPr>
                <w:lang w:val="sr-Cyrl-CS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D43CAB" w:rsidRPr="00D43CAB" w:rsidRDefault="00D43CAB" w:rsidP="00D638D4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1120" w:type="pct"/>
            <w:vAlign w:val="center"/>
          </w:tcPr>
          <w:p w:rsidR="00D43CAB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Универзитет</w:t>
            </w:r>
            <w:proofErr w:type="spellEnd"/>
            <w:r>
              <w:rPr>
                <w:lang w:val="en-US"/>
              </w:rPr>
              <w:t xml:space="preserve"> у </w:t>
            </w:r>
            <w:proofErr w:type="spellStart"/>
            <w:r>
              <w:rPr>
                <w:lang w:val="en-US"/>
              </w:rPr>
              <w:t>Београду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Електротехнички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факултет</w:t>
            </w:r>
            <w:proofErr w:type="spellEnd"/>
          </w:p>
        </w:tc>
        <w:tc>
          <w:tcPr>
            <w:tcW w:w="1066" w:type="pct"/>
            <w:gridSpan w:val="3"/>
            <w:shd w:val="clear" w:color="auto" w:fill="auto"/>
            <w:vAlign w:val="center"/>
          </w:tcPr>
          <w:p w:rsidR="00D43CAB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физичка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електроника</w:t>
            </w:r>
            <w:proofErr w:type="spellEnd"/>
          </w:p>
        </w:tc>
        <w:tc>
          <w:tcPr>
            <w:tcW w:w="1164" w:type="pct"/>
            <w:shd w:val="clear" w:color="auto" w:fill="auto"/>
            <w:vAlign w:val="center"/>
          </w:tcPr>
          <w:p w:rsidR="00D43CAB" w:rsidRPr="00D43CAB" w:rsidRDefault="00D43CAB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оптоелектронска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ласерска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техника</w:t>
            </w:r>
            <w:proofErr w:type="spellEnd"/>
          </w:p>
        </w:tc>
      </w:tr>
      <w:tr w:rsidR="00BA4520" w:rsidRPr="00A22864" w:rsidTr="009516C9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42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86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785" w:type="pct"/>
            <w:gridSpan w:val="6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429" w:type="pct"/>
            <w:gridSpan w:val="2"/>
            <w:shd w:val="clear" w:color="auto" w:fill="auto"/>
            <w:vAlign w:val="center"/>
          </w:tcPr>
          <w:p w:rsidR="00BA4520" w:rsidRPr="00EF7FC0" w:rsidRDefault="00EF7FC0" w:rsidP="00D638D4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86" w:type="pct"/>
            <w:gridSpan w:val="2"/>
            <w:shd w:val="clear" w:color="auto" w:fill="auto"/>
            <w:vAlign w:val="center"/>
          </w:tcPr>
          <w:p w:rsidR="00BA4520" w:rsidRPr="00EF7FC0" w:rsidRDefault="00EF7FC0" w:rsidP="00D638D4">
            <w:pPr>
              <w:rPr>
                <w:lang/>
              </w:rPr>
            </w:pPr>
            <w:r>
              <w:rPr>
                <w:lang w:val="en-GB"/>
              </w:rPr>
              <w:t>ФИЗДФКМ</w:t>
            </w:r>
            <w:r>
              <w:rPr>
                <w:lang/>
              </w:rPr>
              <w:t>3</w:t>
            </w:r>
          </w:p>
        </w:tc>
        <w:tc>
          <w:tcPr>
            <w:tcW w:w="3785" w:type="pct"/>
            <w:gridSpan w:val="6"/>
            <w:vAlign w:val="center"/>
          </w:tcPr>
          <w:p w:rsidR="00BA4520" w:rsidRPr="00A22864" w:rsidRDefault="00D43CAB" w:rsidP="00D638D4">
            <w:pPr>
              <w:rPr>
                <w:lang w:val="sr-Cyrl-CS"/>
              </w:rPr>
            </w:pPr>
            <w:r w:rsidRPr="00D43CAB">
              <w:rPr>
                <w:lang w:val="sr-Cyrl-CS"/>
              </w:rPr>
              <w:t>Методе квантне теорије поља у физици кондензоване материје</w:t>
            </w:r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429" w:type="pct"/>
            <w:gridSpan w:val="2"/>
            <w:shd w:val="clear" w:color="auto" w:fill="auto"/>
            <w:vAlign w:val="center"/>
          </w:tcPr>
          <w:p w:rsidR="00BA4520" w:rsidRPr="00EF7FC0" w:rsidRDefault="00EF7FC0" w:rsidP="00D638D4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86" w:type="pct"/>
            <w:gridSpan w:val="2"/>
            <w:shd w:val="clear" w:color="auto" w:fill="auto"/>
            <w:vAlign w:val="center"/>
          </w:tcPr>
          <w:p w:rsidR="00BA4520" w:rsidRPr="00EF7FC0" w:rsidRDefault="00EF7FC0" w:rsidP="00D638D4">
            <w:pPr>
              <w:rPr>
                <w:lang/>
              </w:rPr>
            </w:pPr>
            <w:r>
              <w:rPr>
                <w:lang w:val="en-GB"/>
              </w:rPr>
              <w:t>ФИЗДФКМ16</w:t>
            </w:r>
          </w:p>
        </w:tc>
        <w:tc>
          <w:tcPr>
            <w:tcW w:w="3785" w:type="pct"/>
            <w:gridSpan w:val="6"/>
            <w:vAlign w:val="center"/>
          </w:tcPr>
          <w:p w:rsidR="00BA4520" w:rsidRPr="00A22864" w:rsidRDefault="00244F6F" w:rsidP="00D638D4">
            <w:pPr>
              <w:rPr>
                <w:lang w:val="sr-Cyrl-CS"/>
              </w:rPr>
            </w:pPr>
            <w:r w:rsidRPr="00244F6F">
              <w:rPr>
                <w:lang w:val="sr-Cyrl-CS"/>
              </w:rPr>
              <w:t>Компјутерско моделовање структурних и електронских особина материјала</w:t>
            </w:r>
          </w:p>
        </w:tc>
      </w:tr>
      <w:tr w:rsidR="00BA4520" w:rsidRPr="00A22864" w:rsidTr="009516C9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786B9C" w:rsidRPr="00271A81" w:rsidRDefault="00271A81" w:rsidP="00D638D4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E1003D" w:rsidRDefault="00786B9C" w:rsidP="00271A81">
            <w:pPr>
              <w:rPr>
                <w:lang w:val="en-US"/>
              </w:rPr>
            </w:pPr>
            <w:r w:rsidRPr="00786B9C">
              <w:rPr>
                <w:lang w:val="en-US"/>
              </w:rPr>
              <w:t xml:space="preserve">M. </w:t>
            </w:r>
            <w:proofErr w:type="spellStart"/>
            <w:r w:rsidRPr="00786B9C">
              <w:rPr>
                <w:lang w:val="en-US"/>
              </w:rPr>
              <w:t>Jocić</w:t>
            </w:r>
            <w:proofErr w:type="spellEnd"/>
            <w:r w:rsidRPr="00786B9C">
              <w:rPr>
                <w:lang w:val="en-US"/>
              </w:rPr>
              <w:t xml:space="preserve"> and N. </w:t>
            </w:r>
            <w:proofErr w:type="spellStart"/>
            <w:r w:rsidRPr="00786B9C">
              <w:rPr>
                <w:lang w:val="en-US"/>
              </w:rPr>
              <w:t>Vukmirović</w:t>
            </w:r>
            <w:proofErr w:type="spellEnd"/>
            <w:r w:rsidRPr="00786B9C">
              <w:rPr>
                <w:lang w:val="en-US"/>
              </w:rPr>
              <w:t>, P</w:t>
            </w:r>
            <w:r>
              <w:rPr>
                <w:lang w:val="en-US"/>
              </w:rPr>
              <w:t>hys. Rev. B 102, 085121 (2020).</w:t>
            </w:r>
            <w:r w:rsidR="0056561B">
              <w:rPr>
                <w:lang w:val="en-US"/>
              </w:rPr>
              <w:t xml:space="preserve"> (M21)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786B9C" w:rsidRPr="00271A81" w:rsidRDefault="00271A81" w:rsidP="00D638D4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A22864" w:rsidRDefault="00786B9C" w:rsidP="00271A81">
            <w:pPr>
              <w:rPr>
                <w:lang w:val="sr-Cyrl-CS"/>
              </w:rPr>
            </w:pPr>
            <w:r w:rsidRPr="00786B9C">
              <w:rPr>
                <w:lang w:val="en-US"/>
              </w:rPr>
              <w:t xml:space="preserve">V. </w:t>
            </w:r>
            <w:proofErr w:type="spellStart"/>
            <w:r w:rsidRPr="00786B9C">
              <w:rPr>
                <w:lang w:val="en-US"/>
              </w:rPr>
              <w:t>Janković</w:t>
            </w:r>
            <w:proofErr w:type="spellEnd"/>
            <w:r w:rsidRPr="00786B9C">
              <w:rPr>
                <w:lang w:val="en-US"/>
              </w:rPr>
              <w:t xml:space="preserve"> and N. </w:t>
            </w:r>
            <w:proofErr w:type="spellStart"/>
            <w:r w:rsidRPr="00786B9C">
              <w:rPr>
                <w:lang w:val="en-US"/>
              </w:rPr>
              <w:t>Vukmirović</w:t>
            </w:r>
            <w:proofErr w:type="spellEnd"/>
            <w:r w:rsidRPr="00786B9C">
              <w:rPr>
                <w:lang w:val="en-US"/>
              </w:rPr>
              <w:t>, J. Phys. Chem. C 124, 4378 (2020).</w:t>
            </w:r>
            <w:r w:rsidR="0056561B">
              <w:rPr>
                <w:lang w:val="en-US"/>
              </w:rPr>
              <w:t xml:space="preserve"> (M21)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271A81" w:rsidRPr="00271A81" w:rsidRDefault="00271A81" w:rsidP="00D638D4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56561B" w:rsidRDefault="00B44555" w:rsidP="00271A81">
            <w:pPr>
              <w:rPr>
                <w:lang w:val="en-US"/>
              </w:rPr>
            </w:pPr>
            <w:r w:rsidRPr="00B44555">
              <w:rPr>
                <w:lang w:val="sr-Cyrl-CS"/>
              </w:rPr>
              <w:t>N. Prodanović and N. Vukmirović, Phys. Rev. B 99, 104304 (2019).</w:t>
            </w:r>
            <w:r w:rsidR="0056561B">
              <w:rPr>
                <w:lang w:val="en-US"/>
              </w:rPr>
              <w:t xml:space="preserve"> (M21)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786B9C" w:rsidRPr="00271A81" w:rsidRDefault="00271A81" w:rsidP="00D638D4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150793" w:rsidRDefault="00B44555" w:rsidP="00271A81">
            <w:pPr>
              <w:rPr>
                <w:lang w:val="en-US"/>
              </w:rPr>
            </w:pPr>
            <w:r w:rsidRPr="00B44555">
              <w:rPr>
                <w:lang w:val="sr-Cyrl-CS"/>
              </w:rPr>
              <w:t>A. R. Milosavljević, D. K. Bozanić, S. Sadhu, N. Vukmirović, R. Dojčilović, P. Sapkota, W. Huang, J. Bozek, C. Nicol</w:t>
            </w:r>
            <w:r w:rsidR="00271A81">
              <w:rPr>
                <w:lang w:val="sr-Cyrl-CS"/>
              </w:rPr>
              <w:t>as, L. Nahon, and S. Ptasinska,</w:t>
            </w:r>
            <w:r w:rsidRPr="00B44555">
              <w:rPr>
                <w:lang w:val="sr-Cyrl-CS"/>
              </w:rPr>
              <w:t xml:space="preserve"> J. Phys. Chem. Lett. 9, 3604 (2018).</w:t>
            </w:r>
            <w:r w:rsidR="00150793">
              <w:rPr>
                <w:lang w:val="en-US"/>
              </w:rPr>
              <w:t xml:space="preserve"> (M21a)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786B9C" w:rsidRPr="00271A81" w:rsidRDefault="00271A81" w:rsidP="00D638D4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56561B" w:rsidRDefault="003D1487" w:rsidP="00271A81">
            <w:pPr>
              <w:rPr>
                <w:lang w:val="en-US"/>
              </w:rPr>
            </w:pPr>
            <w:r w:rsidRPr="003D1487">
              <w:rPr>
                <w:lang w:val="sr-Cyrl-CS"/>
              </w:rPr>
              <w:t>V. Janković and N. Vukmirović, Phys. Rev. B 95, 075308 (2017).</w:t>
            </w:r>
            <w:r w:rsidR="0056561B">
              <w:rPr>
                <w:lang w:val="en-US"/>
              </w:rPr>
              <w:t xml:space="preserve"> (M21)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786B9C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150793" w:rsidRDefault="003D1487" w:rsidP="00271A81">
            <w:pPr>
              <w:rPr>
                <w:lang w:val="en-US"/>
              </w:rPr>
            </w:pPr>
            <w:r w:rsidRPr="003D1487">
              <w:rPr>
                <w:lang w:val="sr-Cyrl-CS"/>
              </w:rPr>
              <w:t>M. Mladenović and N. Vukmirović, Adv. Funct. Mater. 25, 1915 (2015).</w:t>
            </w:r>
            <w:r w:rsidR="00150793">
              <w:rPr>
                <w:lang w:val="en-US"/>
              </w:rPr>
              <w:t xml:space="preserve"> (M21a)</w:t>
            </w:r>
          </w:p>
        </w:tc>
      </w:tr>
      <w:tr w:rsidR="00786B9C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786B9C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786B9C" w:rsidRPr="00150793" w:rsidRDefault="00375A75" w:rsidP="00271A81">
            <w:pPr>
              <w:rPr>
                <w:lang w:val="en-US"/>
              </w:rPr>
            </w:pPr>
            <w:r w:rsidRPr="00375A75">
              <w:rPr>
                <w:lang w:val="sr-Cyrl-CS"/>
              </w:rPr>
              <w:t>N. Prodanović, N. Vukmirović, Z. Ikonić, P. Harrison, and D. Indjin, J. Phys. Chem. Lett. 5, 1335 (2014)</w:t>
            </w:r>
            <w:r w:rsidR="00150793">
              <w:rPr>
                <w:lang w:val="en-US"/>
              </w:rPr>
              <w:t>. (M21a)</w:t>
            </w:r>
          </w:p>
        </w:tc>
      </w:tr>
      <w:tr w:rsidR="001819D3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1819D3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1819D3" w:rsidRPr="00150793" w:rsidRDefault="001819D3" w:rsidP="00271A81">
            <w:pPr>
              <w:rPr>
                <w:lang w:val="en-US"/>
              </w:rPr>
            </w:pPr>
            <w:r w:rsidRPr="001819D3">
              <w:rPr>
                <w:lang w:val="sr-Cyrl-CS"/>
              </w:rPr>
              <w:t>N. Vukmirović, C. Bruder and V. M. Stojanović, Phys. Rev. Lett. 109, 126407 (2012).</w:t>
            </w:r>
            <w:r w:rsidR="00150793">
              <w:rPr>
                <w:lang w:val="en-US"/>
              </w:rPr>
              <w:t xml:space="preserve"> (M21a)</w:t>
            </w:r>
          </w:p>
        </w:tc>
      </w:tr>
      <w:tr w:rsidR="00FA06E3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FA06E3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FA06E3" w:rsidRPr="00150793" w:rsidRDefault="00FA06E3" w:rsidP="00271A81">
            <w:pPr>
              <w:rPr>
                <w:lang w:val="en-US"/>
              </w:rPr>
            </w:pPr>
            <w:r w:rsidRPr="00FA06E3">
              <w:rPr>
                <w:lang w:val="sr-Cyrl-CS"/>
              </w:rPr>
              <w:t>G. Liu, S. Xun, N. Vukmirović, X. Song, P. Olalde-Velasco, H. Zheng, V. S. Battaglia, L.-W. Wang and W. Yang, Adv. Mater. 23, 4679 (2011).</w:t>
            </w:r>
            <w:r w:rsidR="00150793">
              <w:rPr>
                <w:lang w:val="en-US"/>
              </w:rPr>
              <w:t xml:space="preserve"> (M21a)</w:t>
            </w:r>
          </w:p>
        </w:tc>
      </w:tr>
      <w:tr w:rsidR="00FA06E3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FA06E3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FA06E3" w:rsidRPr="00150793" w:rsidRDefault="00336926" w:rsidP="00271A81">
            <w:pPr>
              <w:rPr>
                <w:lang w:val="en-US"/>
              </w:rPr>
            </w:pPr>
            <w:r w:rsidRPr="00336926">
              <w:rPr>
                <w:lang w:val="sr-Cyrl-CS"/>
              </w:rPr>
              <w:t>N. Vukmirović and L.-W. Wang, Nano Lett. 9, 3996 (2009).</w:t>
            </w:r>
            <w:r w:rsidR="00150793">
              <w:rPr>
                <w:lang w:val="en-US"/>
              </w:rPr>
              <w:t xml:space="preserve"> (M21a)</w:t>
            </w:r>
          </w:p>
        </w:tc>
      </w:tr>
      <w:tr w:rsidR="00FA06E3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FA06E3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FA06E3" w:rsidRPr="00150793" w:rsidRDefault="00336926" w:rsidP="00271A81">
            <w:pPr>
              <w:rPr>
                <w:lang w:val="en-US"/>
              </w:rPr>
            </w:pPr>
            <w:r w:rsidRPr="00336926">
              <w:rPr>
                <w:lang w:val="sr-Cyrl-CS"/>
              </w:rPr>
              <w:t>N. Vukmirović and L.-W. Wang, J. Phys. Chem. B 113, 409 (2009).</w:t>
            </w:r>
            <w:r w:rsidR="00150793">
              <w:rPr>
                <w:lang w:val="en-US"/>
              </w:rPr>
              <w:t xml:space="preserve"> (M21)</w:t>
            </w:r>
          </w:p>
        </w:tc>
      </w:tr>
      <w:tr w:rsidR="00336926" w:rsidRPr="00A22864" w:rsidTr="009516C9">
        <w:trPr>
          <w:trHeight w:val="227"/>
          <w:jc w:val="center"/>
        </w:trPr>
        <w:tc>
          <w:tcPr>
            <w:tcW w:w="306" w:type="pct"/>
            <w:vAlign w:val="center"/>
          </w:tcPr>
          <w:p w:rsidR="00336926" w:rsidRPr="00271A81" w:rsidRDefault="000B192B" w:rsidP="00D638D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271A81">
              <w:rPr>
                <w:lang w:val="en-US"/>
              </w:rPr>
              <w:t>.</w:t>
            </w:r>
          </w:p>
        </w:tc>
        <w:tc>
          <w:tcPr>
            <w:tcW w:w="4694" w:type="pct"/>
            <w:gridSpan w:val="9"/>
            <w:shd w:val="clear" w:color="auto" w:fill="auto"/>
            <w:vAlign w:val="center"/>
          </w:tcPr>
          <w:p w:rsidR="00336926" w:rsidRPr="0056561B" w:rsidRDefault="00271A81" w:rsidP="00271A81">
            <w:pPr>
              <w:rPr>
                <w:lang w:val="en-US"/>
              </w:rPr>
            </w:pPr>
            <w:r w:rsidRPr="00271A81">
              <w:rPr>
                <w:lang w:val="sr-Cyrl-CS"/>
              </w:rPr>
              <w:t>N. Vukmirović, D. Indjin, V. D. Jovanović, Z. Ikonić, and P. Harrison, Phys. Rev. B 72, 075356 (2005).</w:t>
            </w:r>
            <w:r w:rsidR="0056561B">
              <w:rPr>
                <w:lang w:val="en-US"/>
              </w:rPr>
              <w:t xml:space="preserve"> (M21)</w:t>
            </w:r>
          </w:p>
        </w:tc>
      </w:tr>
      <w:tr w:rsidR="00BA4520" w:rsidRPr="00A22864" w:rsidTr="009516C9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2986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014" w:type="pct"/>
            <w:gridSpan w:val="3"/>
            <w:vAlign w:val="center"/>
          </w:tcPr>
          <w:p w:rsidR="00BA4520" w:rsidRPr="00306E99" w:rsidRDefault="00306E99" w:rsidP="00D638D4">
            <w:pPr>
              <w:rPr>
                <w:lang w:val="en-US"/>
              </w:rPr>
            </w:pPr>
            <w:r>
              <w:rPr>
                <w:lang w:val="en-US"/>
              </w:rPr>
              <w:t>1870</w:t>
            </w:r>
            <w:r w:rsidR="00786B9C">
              <w:rPr>
                <w:lang w:val="en-US"/>
              </w:rPr>
              <w:t xml:space="preserve"> (Web of Science)</w:t>
            </w:r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2986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014" w:type="pct"/>
            <w:gridSpan w:val="3"/>
            <w:vAlign w:val="center"/>
          </w:tcPr>
          <w:p w:rsidR="00BA4520" w:rsidRPr="00306E99" w:rsidRDefault="00786B9C" w:rsidP="00D638D4">
            <w:pPr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  <w:tr w:rsidR="00CE3BC0" w:rsidRPr="00A22864" w:rsidTr="00EF7FC0">
        <w:trPr>
          <w:trHeight w:val="227"/>
          <w:jc w:val="center"/>
        </w:trPr>
        <w:tc>
          <w:tcPr>
            <w:tcW w:w="2986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11" w:type="pct"/>
            <w:vAlign w:val="center"/>
          </w:tcPr>
          <w:p w:rsidR="00BA4520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</w:p>
          <w:p w:rsidR="00306E99" w:rsidRPr="00306E99" w:rsidRDefault="00112009" w:rsidP="00D638D4">
            <w:pPr>
              <w:rPr>
                <w:lang w:val="en-US"/>
              </w:rPr>
            </w:pPr>
            <w:r w:rsidRPr="00112009">
              <w:rPr>
                <w:lang w:val="en-US"/>
              </w:rPr>
              <w:t>CGS50192</w:t>
            </w:r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Фонд</w:t>
            </w:r>
            <w:proofErr w:type="spellEnd"/>
            <w:r w:rsidR="00CE3BC0">
              <w:rPr>
                <w:lang w:val="en-US"/>
              </w:rPr>
              <w:t xml:space="preserve"> </w:t>
            </w:r>
            <w:proofErr w:type="spellStart"/>
            <w:r w:rsidR="00CE3BC0">
              <w:rPr>
                <w:lang w:val="en-US"/>
              </w:rPr>
              <w:t>за</w:t>
            </w:r>
            <w:proofErr w:type="spellEnd"/>
            <w:r w:rsidR="00CE3BC0">
              <w:rPr>
                <w:lang w:val="en-US"/>
              </w:rPr>
              <w:t xml:space="preserve"> </w:t>
            </w:r>
            <w:proofErr w:type="spellStart"/>
            <w:r w:rsidR="00CE3BC0">
              <w:rPr>
                <w:lang w:val="en-US"/>
              </w:rPr>
              <w:t>иновациону</w:t>
            </w:r>
            <w:proofErr w:type="spellEnd"/>
            <w:r w:rsidR="00CE3BC0">
              <w:rPr>
                <w:lang w:val="en-US"/>
              </w:rPr>
              <w:t xml:space="preserve"> </w:t>
            </w:r>
            <w:proofErr w:type="spellStart"/>
            <w:r w:rsidR="00CE3BC0">
              <w:rPr>
                <w:lang w:val="en-US"/>
              </w:rPr>
              <w:t>делатност</w:t>
            </w:r>
            <w:proofErr w:type="spellEnd"/>
            <w:r w:rsidR="00CE3BC0">
              <w:rPr>
                <w:lang w:val="en-US"/>
              </w:rPr>
              <w:t xml:space="preserve"> </w:t>
            </w:r>
          </w:p>
        </w:tc>
        <w:tc>
          <w:tcPr>
            <w:tcW w:w="1203" w:type="pct"/>
            <w:gridSpan w:val="2"/>
            <w:vAlign w:val="center"/>
          </w:tcPr>
          <w:p w:rsidR="00BA4520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</w:p>
          <w:p w:rsidR="00306E99" w:rsidRPr="00306E99" w:rsidRDefault="00306E99" w:rsidP="00D638D4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A4520" w:rsidRPr="00A22864" w:rsidTr="00EF7FC0">
        <w:trPr>
          <w:trHeight w:val="227"/>
          <w:jc w:val="center"/>
        </w:trPr>
        <w:tc>
          <w:tcPr>
            <w:tcW w:w="2986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014" w:type="pct"/>
            <w:gridSpan w:val="3"/>
            <w:vAlign w:val="center"/>
          </w:tcPr>
          <w:p w:rsidR="00BA4520" w:rsidRPr="00A22864" w:rsidRDefault="00306E99" w:rsidP="00D638D4">
            <w:pPr>
              <w:rPr>
                <w:lang w:val="sr-Cyrl-CS"/>
              </w:rPr>
            </w:pPr>
            <w:r w:rsidRPr="00306E99">
              <w:rPr>
                <w:lang w:val="sr-Cyrl-CS"/>
              </w:rPr>
              <w:t>постдокторант у Лоренс Беркли националној лабораторији (2007-2010)</w:t>
            </w:r>
          </w:p>
        </w:tc>
      </w:tr>
      <w:tr w:rsidR="00BA4520" w:rsidRPr="00A22864" w:rsidTr="009516C9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06E99" w:rsidRPr="00306E99" w:rsidRDefault="00BA4520" w:rsidP="000B192B">
            <w:pPr>
              <w:rPr>
                <w:lang w:val="en-U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0B192B">
              <w:rPr>
                <w:lang w:val="en-US"/>
              </w:rPr>
              <w:t xml:space="preserve">: </w:t>
            </w:r>
            <w:proofErr w:type="spellStart"/>
            <w:r w:rsidR="00306E99" w:rsidRPr="00306E99">
              <w:rPr>
                <w:lang w:val="en-US"/>
              </w:rPr>
              <w:t>добитник</w:t>
            </w:r>
            <w:proofErr w:type="spellEnd"/>
            <w:r w:rsidR="00306E99" w:rsidRPr="00306E99">
              <w:rPr>
                <w:lang w:val="en-US"/>
              </w:rPr>
              <w:t xml:space="preserve"> FP7 </w:t>
            </w:r>
            <w:proofErr w:type="spellStart"/>
            <w:r w:rsidR="00306E99" w:rsidRPr="00306E99">
              <w:rPr>
                <w:lang w:val="en-US"/>
              </w:rPr>
              <w:t>Марија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Кири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интеграционог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гранта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за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пројекат</w:t>
            </w:r>
            <w:proofErr w:type="spellEnd"/>
            <w:r w:rsidR="00306E99" w:rsidRPr="00306E99">
              <w:rPr>
                <w:lang w:val="en-US"/>
              </w:rPr>
              <w:t xml:space="preserve"> "</w:t>
            </w:r>
            <w:proofErr w:type="spellStart"/>
            <w:r w:rsidR="00306E99" w:rsidRPr="00306E99">
              <w:rPr>
                <w:lang w:val="en-US"/>
              </w:rPr>
              <w:t>Електронски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транспорт</w:t>
            </w:r>
            <w:proofErr w:type="spellEnd"/>
            <w:r w:rsidR="00306E99" w:rsidRPr="00306E99">
              <w:rPr>
                <w:lang w:val="en-US"/>
              </w:rPr>
              <w:t xml:space="preserve"> у </w:t>
            </w:r>
            <w:proofErr w:type="spellStart"/>
            <w:r w:rsidR="00306E99" w:rsidRPr="00306E99">
              <w:rPr>
                <w:lang w:val="en-US"/>
              </w:rPr>
              <w:t>органским</w:t>
            </w:r>
            <w:proofErr w:type="spellEnd"/>
            <w:r w:rsidR="00306E99" w:rsidRPr="00306E99">
              <w:rPr>
                <w:lang w:val="en-US"/>
              </w:rPr>
              <w:t xml:space="preserve"> </w:t>
            </w:r>
            <w:proofErr w:type="spellStart"/>
            <w:r w:rsidR="00306E99" w:rsidRPr="00306E99">
              <w:rPr>
                <w:lang w:val="en-US"/>
              </w:rPr>
              <w:t>материјалима</w:t>
            </w:r>
            <w:proofErr w:type="spellEnd"/>
            <w:r w:rsidR="00306E99" w:rsidRPr="00306E99">
              <w:rPr>
                <w:lang w:val="en-US"/>
              </w:rPr>
              <w:t>" (2011-2015)</w:t>
            </w:r>
          </w:p>
        </w:tc>
      </w:tr>
    </w:tbl>
    <w:p w:rsidR="009516C9" w:rsidRDefault="009516C9">
      <w:pPr>
        <w:widowControl/>
        <w:autoSpaceDE/>
        <w:autoSpaceDN/>
        <w:adjustRightInd/>
        <w:spacing w:after="200" w:line="276" w:lineRule="auto"/>
      </w:pPr>
      <w:r>
        <w:lastRenderedPageBreak/>
        <w:br w:type="page"/>
      </w:r>
    </w:p>
    <w:p w:rsidR="009516C9" w:rsidRDefault="009516C9"/>
    <w:tbl>
      <w:tblPr>
        <w:tblW w:w="4429" w:type="pct"/>
        <w:jc w:val="center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53"/>
        <w:gridCol w:w="1425"/>
        <w:gridCol w:w="545"/>
        <w:gridCol w:w="702"/>
        <w:gridCol w:w="1299"/>
        <w:gridCol w:w="334"/>
        <w:gridCol w:w="1374"/>
        <w:gridCol w:w="1942"/>
      </w:tblGrid>
      <w:tr w:rsidR="009516C9" w:rsidRPr="002671FE" w:rsidTr="004F7F67">
        <w:trPr>
          <w:trHeight w:val="227"/>
          <w:jc w:val="center"/>
        </w:trPr>
        <w:tc>
          <w:tcPr>
            <w:tcW w:w="1970" w:type="pct"/>
            <w:gridSpan w:val="5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b/>
                <w:lang w:val="en-US"/>
              </w:rPr>
              <w:t>Name and family name</w:t>
            </w:r>
          </w:p>
        </w:tc>
        <w:tc>
          <w:tcPr>
            <w:tcW w:w="3030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Nenad </w:t>
            </w:r>
            <w:proofErr w:type="spellStart"/>
            <w:r w:rsidRPr="002671FE">
              <w:rPr>
                <w:lang w:val="en-US"/>
              </w:rPr>
              <w:t>Vukmirović</w:t>
            </w:r>
            <w:proofErr w:type="spellEnd"/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970" w:type="pct"/>
            <w:gridSpan w:val="5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b/>
                <w:lang w:val="en-US"/>
              </w:rPr>
              <w:t xml:space="preserve">Title </w:t>
            </w:r>
          </w:p>
        </w:tc>
        <w:tc>
          <w:tcPr>
            <w:tcW w:w="3030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Research Professor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970" w:type="pct"/>
            <w:gridSpan w:val="5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b/>
                <w:lang w:val="en-US"/>
              </w:rPr>
              <w:t>Narrow scientific area</w:t>
            </w:r>
          </w:p>
        </w:tc>
        <w:tc>
          <w:tcPr>
            <w:tcW w:w="3030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Condensed matter physics, physics of materials, numerical simulations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539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b/>
                <w:lang w:val="en-US"/>
              </w:rPr>
              <w:t>Academic career</w:t>
            </w:r>
          </w:p>
        </w:tc>
        <w:tc>
          <w:tcPr>
            <w:tcW w:w="431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Year  </w:t>
            </w:r>
          </w:p>
        </w:tc>
        <w:tc>
          <w:tcPr>
            <w:tcW w:w="795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Institution  </w:t>
            </w:r>
          </w:p>
        </w:tc>
        <w:tc>
          <w:tcPr>
            <w:tcW w:w="1047" w:type="pct"/>
            <w:gridSpan w:val="2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Area  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Narrow scientific or art area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539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Election to the title</w:t>
            </w:r>
          </w:p>
        </w:tc>
        <w:tc>
          <w:tcPr>
            <w:tcW w:w="431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2016</w:t>
            </w:r>
          </w:p>
        </w:tc>
        <w:tc>
          <w:tcPr>
            <w:tcW w:w="795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Institute of Physics Belgrade</w:t>
            </w:r>
          </w:p>
        </w:tc>
        <w:tc>
          <w:tcPr>
            <w:tcW w:w="1047" w:type="pct"/>
            <w:gridSpan w:val="2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Physics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condensed matter physics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539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PhD</w:t>
            </w:r>
          </w:p>
        </w:tc>
        <w:tc>
          <w:tcPr>
            <w:tcW w:w="431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2007</w:t>
            </w:r>
          </w:p>
        </w:tc>
        <w:tc>
          <w:tcPr>
            <w:tcW w:w="795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University of Leeds</w:t>
            </w:r>
          </w:p>
        </w:tc>
        <w:tc>
          <w:tcPr>
            <w:tcW w:w="1047" w:type="pct"/>
            <w:gridSpan w:val="2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electrical engineering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physics of optoelectronic devices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539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Diploma </w:t>
            </w:r>
          </w:p>
        </w:tc>
        <w:tc>
          <w:tcPr>
            <w:tcW w:w="431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2003</w:t>
            </w:r>
          </w:p>
        </w:tc>
        <w:tc>
          <w:tcPr>
            <w:tcW w:w="795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University of Belgrade – Faculty of Physics</w:t>
            </w:r>
          </w:p>
        </w:tc>
        <w:tc>
          <w:tcPr>
            <w:tcW w:w="1047" w:type="pct"/>
            <w:gridSpan w:val="2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Physics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theoretical and experimental physics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1539" w:type="pct"/>
            <w:gridSpan w:val="4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</w:p>
        </w:tc>
        <w:tc>
          <w:tcPr>
            <w:tcW w:w="431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2004</w:t>
            </w:r>
          </w:p>
        </w:tc>
        <w:tc>
          <w:tcPr>
            <w:tcW w:w="795" w:type="pct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Univer</w:t>
            </w:r>
            <w:r>
              <w:rPr>
                <w:lang w:val="en-US"/>
              </w:rPr>
              <w:t>sity of Belgrade – School of Electrical Engineering</w:t>
            </w:r>
          </w:p>
        </w:tc>
        <w:tc>
          <w:tcPr>
            <w:tcW w:w="1047" w:type="pct"/>
            <w:gridSpan w:val="2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>
              <w:rPr>
                <w:lang w:val="en-US"/>
              </w:rPr>
              <w:t>physical electronics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9516C9" w:rsidRPr="002671FE" w:rsidRDefault="0044443B" w:rsidP="00CC650E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="009516C9">
              <w:rPr>
                <w:lang w:val="en-US"/>
              </w:rPr>
              <w:t>ptoelectronics and laser engineering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516C9" w:rsidRPr="002671FE" w:rsidRDefault="009516C9" w:rsidP="00CC650E">
            <w:pPr>
              <w:rPr>
                <w:b/>
                <w:lang w:val="en-US"/>
              </w:rPr>
            </w:pPr>
            <w:r w:rsidRPr="002671FE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9516C9" w:rsidRPr="002671FE" w:rsidTr="00EF7FC0">
        <w:trPr>
          <w:trHeight w:val="227"/>
          <w:jc w:val="center"/>
        </w:trPr>
        <w:tc>
          <w:tcPr>
            <w:tcW w:w="351" w:type="pct"/>
            <w:gridSpan w:val="2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b/>
                <w:lang w:val="en-US"/>
              </w:rPr>
            </w:pPr>
            <w:r w:rsidRPr="002671FE">
              <w:rPr>
                <w:b/>
                <w:lang w:val="en-US"/>
              </w:rPr>
              <w:t>No.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9516C9" w:rsidRPr="002671FE" w:rsidRDefault="009516C9" w:rsidP="00CC650E">
            <w:pPr>
              <w:rPr>
                <w:b/>
                <w:lang w:val="en-US"/>
              </w:rPr>
            </w:pPr>
            <w:r w:rsidRPr="002671FE">
              <w:rPr>
                <w:b/>
                <w:lang w:val="en-US"/>
              </w:rPr>
              <w:t xml:space="preserve">Mark  </w:t>
            </w:r>
          </w:p>
        </w:tc>
        <w:tc>
          <w:tcPr>
            <w:tcW w:w="3796" w:type="pct"/>
            <w:gridSpan w:val="6"/>
            <w:vAlign w:val="center"/>
          </w:tcPr>
          <w:p w:rsidR="009516C9" w:rsidRPr="002671FE" w:rsidRDefault="009516C9" w:rsidP="00CC650E">
            <w:pPr>
              <w:rPr>
                <w:b/>
                <w:lang w:val="en-US"/>
              </w:rPr>
            </w:pPr>
            <w:r w:rsidRPr="002671FE">
              <w:rPr>
                <w:b/>
                <w:iCs/>
                <w:lang w:val="en-US"/>
              </w:rPr>
              <w:t>Subject name</w:t>
            </w:r>
          </w:p>
        </w:tc>
      </w:tr>
      <w:tr w:rsidR="00EF7FC0" w:rsidRPr="002671FE" w:rsidTr="00EF7FC0">
        <w:trPr>
          <w:trHeight w:val="227"/>
          <w:jc w:val="center"/>
        </w:trPr>
        <w:tc>
          <w:tcPr>
            <w:tcW w:w="351" w:type="pct"/>
            <w:gridSpan w:val="2"/>
            <w:shd w:val="clear" w:color="auto" w:fill="auto"/>
            <w:vAlign w:val="center"/>
          </w:tcPr>
          <w:p w:rsidR="00EF7FC0" w:rsidRPr="002671FE" w:rsidRDefault="00EF7FC0" w:rsidP="00CC650E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EF7FC0" w:rsidRPr="00EF7FC0" w:rsidRDefault="00EF7FC0" w:rsidP="00305724">
            <w:pPr>
              <w:rPr>
                <w:lang/>
              </w:rPr>
            </w:pPr>
            <w:r>
              <w:rPr>
                <w:lang w:val="en-GB"/>
              </w:rPr>
              <w:t>ФИЗДФКМ</w:t>
            </w:r>
            <w:r>
              <w:rPr>
                <w:lang/>
              </w:rPr>
              <w:t>3</w:t>
            </w:r>
          </w:p>
        </w:tc>
        <w:tc>
          <w:tcPr>
            <w:tcW w:w="3796" w:type="pct"/>
            <w:gridSpan w:val="6"/>
            <w:vAlign w:val="center"/>
          </w:tcPr>
          <w:p w:rsidR="00EF7FC0" w:rsidRPr="002671FE" w:rsidRDefault="00EF7FC0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Quantum field theory methods in condensed matter physics</w:t>
            </w:r>
          </w:p>
        </w:tc>
      </w:tr>
      <w:tr w:rsidR="00EF7FC0" w:rsidRPr="002671FE" w:rsidTr="00EF7FC0">
        <w:trPr>
          <w:trHeight w:val="227"/>
          <w:jc w:val="center"/>
        </w:trPr>
        <w:tc>
          <w:tcPr>
            <w:tcW w:w="351" w:type="pct"/>
            <w:gridSpan w:val="2"/>
            <w:shd w:val="clear" w:color="auto" w:fill="auto"/>
            <w:vAlign w:val="center"/>
          </w:tcPr>
          <w:p w:rsidR="00EF7FC0" w:rsidRPr="002671FE" w:rsidRDefault="00EF7FC0" w:rsidP="00CC650E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EF7FC0" w:rsidRPr="00EF7FC0" w:rsidRDefault="00EF7FC0" w:rsidP="00305724">
            <w:pPr>
              <w:rPr>
                <w:lang/>
              </w:rPr>
            </w:pPr>
            <w:r>
              <w:rPr>
                <w:lang w:val="en-GB"/>
              </w:rPr>
              <w:t>ФИЗДФКМ16</w:t>
            </w:r>
          </w:p>
        </w:tc>
        <w:tc>
          <w:tcPr>
            <w:tcW w:w="3796" w:type="pct"/>
            <w:gridSpan w:val="6"/>
            <w:vAlign w:val="center"/>
          </w:tcPr>
          <w:p w:rsidR="00EF7FC0" w:rsidRPr="002671FE" w:rsidRDefault="00EF7FC0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Computational modeling of structural and electronic properties of materials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516C9" w:rsidRPr="002671FE" w:rsidRDefault="009516C9" w:rsidP="00CC650E">
            <w:pPr>
              <w:rPr>
                <w:b/>
                <w:lang w:val="en-US"/>
              </w:rPr>
            </w:pPr>
            <w:r w:rsidRPr="002671FE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2671FE">
              <w:rPr>
                <w:b/>
                <w:lang w:val="en-US"/>
              </w:rPr>
              <w:t>(minimum 10, not more than 20)</w:t>
            </w:r>
          </w:p>
        </w:tc>
      </w:tr>
      <w:tr w:rsidR="004F7F67" w:rsidRPr="00E1003D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E1003D" w:rsidRDefault="004F7F67" w:rsidP="00CC650E">
            <w:pPr>
              <w:rPr>
                <w:lang w:val="en-US"/>
              </w:rPr>
            </w:pPr>
            <w:r w:rsidRPr="00786B9C">
              <w:rPr>
                <w:lang w:val="en-US"/>
              </w:rPr>
              <w:t xml:space="preserve">M. </w:t>
            </w:r>
            <w:proofErr w:type="spellStart"/>
            <w:r w:rsidRPr="00786B9C">
              <w:rPr>
                <w:lang w:val="en-US"/>
              </w:rPr>
              <w:t>Jocić</w:t>
            </w:r>
            <w:proofErr w:type="spellEnd"/>
            <w:r w:rsidRPr="00786B9C">
              <w:rPr>
                <w:lang w:val="en-US"/>
              </w:rPr>
              <w:t xml:space="preserve"> and N. </w:t>
            </w:r>
            <w:proofErr w:type="spellStart"/>
            <w:r w:rsidRPr="00786B9C">
              <w:rPr>
                <w:lang w:val="en-US"/>
              </w:rPr>
              <w:t>Vukmirović</w:t>
            </w:r>
            <w:proofErr w:type="spellEnd"/>
            <w:r w:rsidRPr="00786B9C">
              <w:rPr>
                <w:lang w:val="en-US"/>
              </w:rPr>
              <w:t>, P</w:t>
            </w:r>
            <w:r>
              <w:rPr>
                <w:lang w:val="en-US"/>
              </w:rPr>
              <w:t>hys. Rev. B 102, 085121 (2020). (M21)</w:t>
            </w:r>
          </w:p>
        </w:tc>
      </w:tr>
      <w:tr w:rsidR="004F7F67" w:rsidRPr="00A22864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4F7F67" w:rsidRDefault="004F7F67" w:rsidP="00CC650E">
            <w:pPr>
              <w:rPr>
                <w:lang w:val="en-US"/>
              </w:rPr>
            </w:pPr>
            <w:r w:rsidRPr="00786B9C">
              <w:rPr>
                <w:lang w:val="en-US"/>
              </w:rPr>
              <w:t xml:space="preserve">V. </w:t>
            </w:r>
            <w:proofErr w:type="spellStart"/>
            <w:r w:rsidRPr="00786B9C">
              <w:rPr>
                <w:lang w:val="en-US"/>
              </w:rPr>
              <w:t>Janković</w:t>
            </w:r>
            <w:proofErr w:type="spellEnd"/>
            <w:r w:rsidRPr="00786B9C">
              <w:rPr>
                <w:lang w:val="en-US"/>
              </w:rPr>
              <w:t xml:space="preserve"> and N. </w:t>
            </w:r>
            <w:proofErr w:type="spellStart"/>
            <w:r w:rsidRPr="00786B9C">
              <w:rPr>
                <w:lang w:val="en-US"/>
              </w:rPr>
              <w:t>Vukmirović</w:t>
            </w:r>
            <w:proofErr w:type="spellEnd"/>
            <w:r w:rsidRPr="00786B9C">
              <w:rPr>
                <w:lang w:val="en-US"/>
              </w:rPr>
              <w:t>, J. Phys. Chem. C 124, 4378 (2020).</w:t>
            </w:r>
            <w:r>
              <w:rPr>
                <w:lang w:val="en-US"/>
              </w:rPr>
              <w:t xml:space="preserve"> (M21)</w:t>
            </w:r>
          </w:p>
        </w:tc>
      </w:tr>
      <w:tr w:rsidR="004F7F67" w:rsidRPr="0056561B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56561B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N. </w:t>
            </w:r>
            <w:proofErr w:type="spellStart"/>
            <w:r w:rsidRPr="004F7F67">
              <w:rPr>
                <w:lang w:val="en-US"/>
              </w:rPr>
              <w:t>Prodanović</w:t>
            </w:r>
            <w:proofErr w:type="spellEnd"/>
            <w:r w:rsidRPr="004F7F67">
              <w:rPr>
                <w:lang w:val="en-US"/>
              </w:rPr>
              <w:t xml:space="preserve"> and 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>, Phys. Rev. B 99, 104304 (2019).</w:t>
            </w:r>
            <w:r>
              <w:rPr>
                <w:lang w:val="en-US"/>
              </w:rPr>
              <w:t xml:space="preserve"> (M21)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A. R. </w:t>
            </w:r>
            <w:proofErr w:type="spellStart"/>
            <w:r w:rsidRPr="004F7F67">
              <w:rPr>
                <w:lang w:val="en-US"/>
              </w:rPr>
              <w:t>Milosavljević</w:t>
            </w:r>
            <w:proofErr w:type="spellEnd"/>
            <w:r w:rsidRPr="004F7F67">
              <w:rPr>
                <w:lang w:val="en-US"/>
              </w:rPr>
              <w:t xml:space="preserve">, D. K. </w:t>
            </w:r>
            <w:proofErr w:type="spellStart"/>
            <w:r w:rsidRPr="004F7F67">
              <w:rPr>
                <w:lang w:val="en-US"/>
              </w:rPr>
              <w:t>Bozanić</w:t>
            </w:r>
            <w:proofErr w:type="spellEnd"/>
            <w:r w:rsidRPr="004F7F67">
              <w:rPr>
                <w:lang w:val="en-US"/>
              </w:rPr>
              <w:t xml:space="preserve">, S. Sadhu, 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, R. </w:t>
            </w:r>
            <w:proofErr w:type="spellStart"/>
            <w:r w:rsidRPr="004F7F67">
              <w:rPr>
                <w:lang w:val="en-US"/>
              </w:rPr>
              <w:t>Dojčilović</w:t>
            </w:r>
            <w:proofErr w:type="spellEnd"/>
            <w:r w:rsidRPr="004F7F67">
              <w:rPr>
                <w:lang w:val="en-US"/>
              </w:rPr>
              <w:t xml:space="preserve">, P. </w:t>
            </w:r>
            <w:proofErr w:type="spellStart"/>
            <w:r w:rsidRPr="004F7F67">
              <w:rPr>
                <w:lang w:val="en-US"/>
              </w:rPr>
              <w:t>Sapkota</w:t>
            </w:r>
            <w:proofErr w:type="spellEnd"/>
            <w:r w:rsidRPr="004F7F67">
              <w:rPr>
                <w:lang w:val="en-US"/>
              </w:rPr>
              <w:t xml:space="preserve">, W. Huang, J. </w:t>
            </w:r>
            <w:proofErr w:type="spellStart"/>
            <w:r w:rsidRPr="004F7F67">
              <w:rPr>
                <w:lang w:val="en-US"/>
              </w:rPr>
              <w:t>Bozek</w:t>
            </w:r>
            <w:proofErr w:type="spellEnd"/>
            <w:r w:rsidRPr="004F7F67">
              <w:rPr>
                <w:lang w:val="en-US"/>
              </w:rPr>
              <w:t xml:space="preserve">, C. Nicolas, L. </w:t>
            </w:r>
            <w:proofErr w:type="spellStart"/>
            <w:r w:rsidRPr="004F7F67">
              <w:rPr>
                <w:lang w:val="en-US"/>
              </w:rPr>
              <w:t>Nahon</w:t>
            </w:r>
            <w:proofErr w:type="spellEnd"/>
            <w:r w:rsidRPr="004F7F67">
              <w:rPr>
                <w:lang w:val="en-US"/>
              </w:rPr>
              <w:t xml:space="preserve">, and S. </w:t>
            </w:r>
            <w:proofErr w:type="spellStart"/>
            <w:r w:rsidRPr="004F7F67">
              <w:rPr>
                <w:lang w:val="en-US"/>
              </w:rPr>
              <w:t>Ptasinska</w:t>
            </w:r>
            <w:proofErr w:type="spellEnd"/>
            <w:r w:rsidRPr="004F7F67">
              <w:rPr>
                <w:lang w:val="en-US"/>
              </w:rPr>
              <w:t xml:space="preserve">, J. Phys. Chem. </w:t>
            </w:r>
            <w:proofErr w:type="spellStart"/>
            <w:r w:rsidRPr="004F7F67">
              <w:rPr>
                <w:lang w:val="en-US"/>
              </w:rPr>
              <w:t>Lett</w:t>
            </w:r>
            <w:proofErr w:type="spellEnd"/>
            <w:r w:rsidRPr="004F7F67">
              <w:rPr>
                <w:lang w:val="en-US"/>
              </w:rPr>
              <w:t>. 9, 3604 (2018).</w:t>
            </w:r>
            <w:r>
              <w:rPr>
                <w:lang w:val="en-US"/>
              </w:rPr>
              <w:t xml:space="preserve"> (M21a)</w:t>
            </w:r>
          </w:p>
        </w:tc>
      </w:tr>
      <w:tr w:rsidR="004F7F67" w:rsidRPr="0056561B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56561B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V. </w:t>
            </w:r>
            <w:proofErr w:type="spellStart"/>
            <w:r w:rsidRPr="004F7F67">
              <w:rPr>
                <w:lang w:val="en-US"/>
              </w:rPr>
              <w:t>Janković</w:t>
            </w:r>
            <w:proofErr w:type="spellEnd"/>
            <w:r w:rsidRPr="004F7F67">
              <w:rPr>
                <w:lang w:val="en-US"/>
              </w:rPr>
              <w:t xml:space="preserve"> and 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>, Phys. Rev. B 95, 075308 (2017).</w:t>
            </w:r>
            <w:r>
              <w:rPr>
                <w:lang w:val="en-US"/>
              </w:rPr>
              <w:t xml:space="preserve"> (M21)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M. </w:t>
            </w:r>
            <w:proofErr w:type="spellStart"/>
            <w:r w:rsidRPr="004F7F67">
              <w:rPr>
                <w:lang w:val="en-US"/>
              </w:rPr>
              <w:t>Mladenović</w:t>
            </w:r>
            <w:proofErr w:type="spellEnd"/>
            <w:r w:rsidRPr="004F7F67">
              <w:rPr>
                <w:lang w:val="en-US"/>
              </w:rPr>
              <w:t xml:space="preserve"> and 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, Adv. </w:t>
            </w:r>
            <w:proofErr w:type="spellStart"/>
            <w:r w:rsidRPr="004F7F67">
              <w:rPr>
                <w:lang w:val="en-US"/>
              </w:rPr>
              <w:t>Funct</w:t>
            </w:r>
            <w:proofErr w:type="spellEnd"/>
            <w:r w:rsidRPr="004F7F67">
              <w:rPr>
                <w:lang w:val="en-US"/>
              </w:rPr>
              <w:t>. Mater. 25, 1915 (2015).</w:t>
            </w:r>
            <w:r>
              <w:rPr>
                <w:lang w:val="en-US"/>
              </w:rPr>
              <w:t xml:space="preserve"> (M21a)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N. </w:t>
            </w:r>
            <w:proofErr w:type="spellStart"/>
            <w:r w:rsidRPr="004F7F67">
              <w:rPr>
                <w:lang w:val="en-US"/>
              </w:rPr>
              <w:t>Prodanović</w:t>
            </w:r>
            <w:proofErr w:type="spellEnd"/>
            <w:r w:rsidRPr="004F7F67">
              <w:rPr>
                <w:lang w:val="en-US"/>
              </w:rPr>
              <w:t xml:space="preserve">, 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, Z. </w:t>
            </w:r>
            <w:proofErr w:type="spellStart"/>
            <w:r w:rsidRPr="004F7F67">
              <w:rPr>
                <w:lang w:val="en-US"/>
              </w:rPr>
              <w:t>Ikonić</w:t>
            </w:r>
            <w:proofErr w:type="spellEnd"/>
            <w:r w:rsidRPr="004F7F67">
              <w:rPr>
                <w:lang w:val="en-US"/>
              </w:rPr>
              <w:t xml:space="preserve">, P. Harrison, and D. </w:t>
            </w:r>
            <w:proofErr w:type="spellStart"/>
            <w:r w:rsidRPr="004F7F67">
              <w:rPr>
                <w:lang w:val="en-US"/>
              </w:rPr>
              <w:t>Indjin</w:t>
            </w:r>
            <w:proofErr w:type="spellEnd"/>
            <w:r w:rsidRPr="004F7F67">
              <w:rPr>
                <w:lang w:val="en-US"/>
              </w:rPr>
              <w:t xml:space="preserve">, J. Phys. Chem. </w:t>
            </w:r>
            <w:proofErr w:type="spellStart"/>
            <w:r w:rsidRPr="004F7F67">
              <w:rPr>
                <w:lang w:val="en-US"/>
              </w:rPr>
              <w:t>Lett</w:t>
            </w:r>
            <w:proofErr w:type="spellEnd"/>
            <w:r w:rsidRPr="004F7F67">
              <w:rPr>
                <w:lang w:val="en-US"/>
              </w:rPr>
              <w:t>. 5, 1335 (2014)</w:t>
            </w:r>
            <w:r>
              <w:rPr>
                <w:lang w:val="en-US"/>
              </w:rPr>
              <w:t>. (M21a)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, C. </w:t>
            </w:r>
            <w:proofErr w:type="spellStart"/>
            <w:r w:rsidRPr="004F7F67">
              <w:rPr>
                <w:lang w:val="en-US"/>
              </w:rPr>
              <w:t>Bruder</w:t>
            </w:r>
            <w:proofErr w:type="spellEnd"/>
            <w:r w:rsidRPr="004F7F67">
              <w:rPr>
                <w:lang w:val="en-US"/>
              </w:rPr>
              <w:t xml:space="preserve"> and V. M. </w:t>
            </w:r>
            <w:proofErr w:type="spellStart"/>
            <w:r w:rsidRPr="004F7F67">
              <w:rPr>
                <w:lang w:val="en-US"/>
              </w:rPr>
              <w:t>Stojanović</w:t>
            </w:r>
            <w:proofErr w:type="spellEnd"/>
            <w:r w:rsidRPr="004F7F67">
              <w:rPr>
                <w:lang w:val="en-US"/>
              </w:rPr>
              <w:t xml:space="preserve">, Phys. Rev. </w:t>
            </w:r>
            <w:proofErr w:type="spellStart"/>
            <w:r w:rsidRPr="004F7F67">
              <w:rPr>
                <w:lang w:val="en-US"/>
              </w:rPr>
              <w:t>Lett</w:t>
            </w:r>
            <w:proofErr w:type="spellEnd"/>
            <w:r w:rsidRPr="004F7F67">
              <w:rPr>
                <w:lang w:val="en-US"/>
              </w:rPr>
              <w:t>. 109, 126407 (2012).</w:t>
            </w:r>
            <w:r>
              <w:rPr>
                <w:lang w:val="en-US"/>
              </w:rPr>
              <w:t xml:space="preserve"> (M21a)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G. Liu, S. </w:t>
            </w:r>
            <w:proofErr w:type="spellStart"/>
            <w:r w:rsidRPr="004F7F67">
              <w:rPr>
                <w:lang w:val="en-US"/>
              </w:rPr>
              <w:t>Xun</w:t>
            </w:r>
            <w:proofErr w:type="spellEnd"/>
            <w:r w:rsidRPr="004F7F67">
              <w:rPr>
                <w:lang w:val="en-US"/>
              </w:rPr>
              <w:t xml:space="preserve">, 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, X. Song, P. </w:t>
            </w:r>
            <w:proofErr w:type="spellStart"/>
            <w:r w:rsidRPr="004F7F67">
              <w:rPr>
                <w:lang w:val="en-US"/>
              </w:rPr>
              <w:t>Olalde</w:t>
            </w:r>
            <w:proofErr w:type="spellEnd"/>
            <w:r w:rsidRPr="004F7F67">
              <w:rPr>
                <w:lang w:val="en-US"/>
              </w:rPr>
              <w:t xml:space="preserve">-Velasco, H. </w:t>
            </w:r>
            <w:proofErr w:type="spellStart"/>
            <w:r w:rsidRPr="004F7F67">
              <w:rPr>
                <w:lang w:val="en-US"/>
              </w:rPr>
              <w:t>Zheng</w:t>
            </w:r>
            <w:proofErr w:type="spellEnd"/>
            <w:r w:rsidRPr="004F7F67">
              <w:rPr>
                <w:lang w:val="en-US"/>
              </w:rPr>
              <w:t xml:space="preserve">, V. S. </w:t>
            </w:r>
            <w:proofErr w:type="spellStart"/>
            <w:r w:rsidRPr="004F7F67">
              <w:rPr>
                <w:lang w:val="en-US"/>
              </w:rPr>
              <w:t>Battaglia</w:t>
            </w:r>
            <w:proofErr w:type="spellEnd"/>
            <w:r w:rsidRPr="004F7F67">
              <w:rPr>
                <w:lang w:val="en-US"/>
              </w:rPr>
              <w:t>, L.-W. Wang and W. Yang, Adv. Mater. 23, 4679 (2011).</w:t>
            </w:r>
            <w:r>
              <w:rPr>
                <w:lang w:val="en-US"/>
              </w:rPr>
              <w:t xml:space="preserve"> (M21a)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 and L.-W. Wang, </w:t>
            </w:r>
            <w:proofErr w:type="spellStart"/>
            <w:r w:rsidRPr="004F7F67">
              <w:rPr>
                <w:lang w:val="en-US"/>
              </w:rPr>
              <w:t>Nano</w:t>
            </w:r>
            <w:proofErr w:type="spellEnd"/>
            <w:r w:rsidRPr="004F7F67">
              <w:rPr>
                <w:lang w:val="en-US"/>
              </w:rPr>
              <w:t xml:space="preserve"> </w:t>
            </w:r>
            <w:proofErr w:type="spellStart"/>
            <w:r w:rsidRPr="004F7F67">
              <w:rPr>
                <w:lang w:val="en-US"/>
              </w:rPr>
              <w:t>Lett</w:t>
            </w:r>
            <w:proofErr w:type="spellEnd"/>
            <w:r w:rsidRPr="004F7F67">
              <w:rPr>
                <w:lang w:val="en-US"/>
              </w:rPr>
              <w:t>. 9, 3996 (2009).</w:t>
            </w:r>
            <w:r>
              <w:rPr>
                <w:lang w:val="en-US"/>
              </w:rPr>
              <w:t xml:space="preserve"> (M21a)</w:t>
            </w:r>
          </w:p>
        </w:tc>
      </w:tr>
      <w:tr w:rsidR="004F7F67" w:rsidRPr="00150793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150793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 and L.-W. Wang, J. Phys. Chem. B 113, 409 (2009).</w:t>
            </w:r>
            <w:r>
              <w:rPr>
                <w:lang w:val="en-US"/>
              </w:rPr>
              <w:t xml:space="preserve"> (M21)</w:t>
            </w:r>
          </w:p>
        </w:tc>
      </w:tr>
      <w:tr w:rsidR="004F7F67" w:rsidRPr="0056561B" w:rsidTr="004F7F67">
        <w:trPr>
          <w:trHeight w:val="2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67" w:rsidRPr="00271A81" w:rsidRDefault="004F7F67" w:rsidP="00CC650E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46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F67" w:rsidRPr="0056561B" w:rsidRDefault="004F7F67" w:rsidP="00CC650E">
            <w:pPr>
              <w:rPr>
                <w:lang w:val="en-US"/>
              </w:rPr>
            </w:pPr>
            <w:r w:rsidRPr="004F7F67">
              <w:rPr>
                <w:lang w:val="en-US"/>
              </w:rPr>
              <w:t xml:space="preserve">N. </w:t>
            </w:r>
            <w:proofErr w:type="spellStart"/>
            <w:r w:rsidRPr="004F7F67">
              <w:rPr>
                <w:lang w:val="en-US"/>
              </w:rPr>
              <w:t>Vukmirović</w:t>
            </w:r>
            <w:proofErr w:type="spellEnd"/>
            <w:r w:rsidRPr="004F7F67">
              <w:rPr>
                <w:lang w:val="en-US"/>
              </w:rPr>
              <w:t xml:space="preserve">, D. </w:t>
            </w:r>
            <w:proofErr w:type="spellStart"/>
            <w:r w:rsidRPr="004F7F67">
              <w:rPr>
                <w:lang w:val="en-US"/>
              </w:rPr>
              <w:t>Indjin</w:t>
            </w:r>
            <w:proofErr w:type="spellEnd"/>
            <w:r w:rsidRPr="004F7F67">
              <w:rPr>
                <w:lang w:val="en-US"/>
              </w:rPr>
              <w:t xml:space="preserve">, V. D. </w:t>
            </w:r>
            <w:proofErr w:type="spellStart"/>
            <w:r w:rsidRPr="004F7F67">
              <w:rPr>
                <w:lang w:val="en-US"/>
              </w:rPr>
              <w:t>Jovanović</w:t>
            </w:r>
            <w:proofErr w:type="spellEnd"/>
            <w:r w:rsidRPr="004F7F67">
              <w:rPr>
                <w:lang w:val="en-US"/>
              </w:rPr>
              <w:t xml:space="preserve">, Z. </w:t>
            </w:r>
            <w:proofErr w:type="spellStart"/>
            <w:r w:rsidRPr="004F7F67">
              <w:rPr>
                <w:lang w:val="en-US"/>
              </w:rPr>
              <w:t>Ikonić</w:t>
            </w:r>
            <w:proofErr w:type="spellEnd"/>
            <w:r w:rsidRPr="004F7F67">
              <w:rPr>
                <w:lang w:val="en-US"/>
              </w:rPr>
              <w:t>, and P. Harrison, Phys. Rev. B 72, 075356 (2005).</w:t>
            </w:r>
            <w:r>
              <w:rPr>
                <w:lang w:val="en-US"/>
              </w:rPr>
              <w:t xml:space="preserve"> (M21)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b/>
                <w:lang w:val="en-US"/>
              </w:rPr>
              <w:t>Cumulative data of scientific activity of the teacher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2971" w:type="pct"/>
            <w:gridSpan w:val="7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Total number of citations, without self citations</w:t>
            </w:r>
          </w:p>
        </w:tc>
        <w:tc>
          <w:tcPr>
            <w:tcW w:w="2029" w:type="pct"/>
            <w:gridSpan w:val="2"/>
            <w:vAlign w:val="center"/>
          </w:tcPr>
          <w:p w:rsidR="009516C9" w:rsidRPr="00306E99" w:rsidRDefault="009516C9" w:rsidP="00CC650E">
            <w:pPr>
              <w:rPr>
                <w:lang w:val="en-US"/>
              </w:rPr>
            </w:pPr>
            <w:r>
              <w:rPr>
                <w:lang w:val="en-US"/>
              </w:rPr>
              <w:t>1870 (Web of Science)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2971" w:type="pct"/>
            <w:gridSpan w:val="7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Total number of papers on the SCI (or SSCI) list</w:t>
            </w:r>
          </w:p>
        </w:tc>
        <w:tc>
          <w:tcPr>
            <w:tcW w:w="2029" w:type="pct"/>
            <w:gridSpan w:val="2"/>
            <w:vAlign w:val="center"/>
          </w:tcPr>
          <w:p w:rsidR="009516C9" w:rsidRPr="00306E99" w:rsidRDefault="009516C9" w:rsidP="00CC650E">
            <w:pPr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2971" w:type="pct"/>
            <w:gridSpan w:val="7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Current participation in projects</w:t>
            </w:r>
          </w:p>
        </w:tc>
        <w:tc>
          <w:tcPr>
            <w:tcW w:w="841" w:type="pct"/>
            <w:vAlign w:val="center"/>
          </w:tcPr>
          <w:p w:rsidR="009516C9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Domestic </w:t>
            </w:r>
          </w:p>
          <w:p w:rsidR="009516C9" w:rsidRPr="002671FE" w:rsidRDefault="009516C9" w:rsidP="00CC650E">
            <w:pPr>
              <w:rPr>
                <w:lang w:val="en-US"/>
              </w:rPr>
            </w:pPr>
            <w:r w:rsidRPr="00112009">
              <w:rPr>
                <w:lang w:val="en-US"/>
              </w:rPr>
              <w:t>CGS50192</w:t>
            </w:r>
            <w:r>
              <w:rPr>
                <w:lang w:val="en-US"/>
              </w:rPr>
              <w:t xml:space="preserve"> – Innovation Fund</w:t>
            </w:r>
          </w:p>
        </w:tc>
        <w:tc>
          <w:tcPr>
            <w:tcW w:w="1188" w:type="pct"/>
            <w:vAlign w:val="center"/>
          </w:tcPr>
          <w:p w:rsidR="009516C9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 xml:space="preserve">International </w:t>
            </w:r>
          </w:p>
          <w:p w:rsidR="009516C9" w:rsidRPr="002671FE" w:rsidRDefault="009516C9" w:rsidP="00CC650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2971" w:type="pct"/>
            <w:gridSpan w:val="7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Specialization</w:t>
            </w:r>
          </w:p>
        </w:tc>
        <w:tc>
          <w:tcPr>
            <w:tcW w:w="2029" w:type="pct"/>
            <w:gridSpan w:val="2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postdoctoral fellow at Lawrence Berkeley National Laboratory (2007-2010)</w:t>
            </w:r>
          </w:p>
        </w:tc>
      </w:tr>
      <w:tr w:rsidR="009516C9" w:rsidRPr="002671FE" w:rsidTr="004F7F6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516C9" w:rsidRPr="002671FE" w:rsidRDefault="009516C9" w:rsidP="00CC650E">
            <w:pPr>
              <w:rPr>
                <w:lang w:val="en-US"/>
              </w:rPr>
            </w:pPr>
            <w:r w:rsidRPr="002671FE">
              <w:rPr>
                <w:lang w:val="en-US"/>
              </w:rPr>
              <w:t>Other information you consider to be important</w:t>
            </w:r>
            <w:r>
              <w:rPr>
                <w:lang w:val="en-US"/>
              </w:rPr>
              <w:t xml:space="preserve">: </w:t>
            </w:r>
            <w:bookmarkStart w:id="0" w:name="_GoBack"/>
            <w:r w:rsidRPr="002671FE">
              <w:rPr>
                <w:lang w:val="en-US"/>
              </w:rPr>
              <w:t>recip</w:t>
            </w:r>
            <w:r>
              <w:rPr>
                <w:lang w:val="en-US"/>
              </w:rPr>
              <w:t>i</w:t>
            </w:r>
            <w:r w:rsidRPr="002671FE">
              <w:rPr>
                <w:lang w:val="en-US"/>
              </w:rPr>
              <w:t>ent of the FP7 Marie Curie Career Integration Grant for the project "Electronic transport in organic materials" (2011-2015)</w:t>
            </w:r>
            <w:bookmarkEnd w:id="0"/>
          </w:p>
        </w:tc>
      </w:tr>
    </w:tbl>
    <w:p w:rsidR="009516C9" w:rsidRPr="002671FE" w:rsidRDefault="009516C9"/>
    <w:sectPr w:rsidR="009516C9" w:rsidRPr="002671FE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0B192B"/>
    <w:rsid w:val="00112009"/>
    <w:rsid w:val="00150793"/>
    <w:rsid w:val="001819D3"/>
    <w:rsid w:val="00244F6F"/>
    <w:rsid w:val="002671FE"/>
    <w:rsid w:val="00271A81"/>
    <w:rsid w:val="00306E99"/>
    <w:rsid w:val="00336926"/>
    <w:rsid w:val="00375A75"/>
    <w:rsid w:val="003B5617"/>
    <w:rsid w:val="003D1487"/>
    <w:rsid w:val="0044443B"/>
    <w:rsid w:val="004F7F67"/>
    <w:rsid w:val="0056561B"/>
    <w:rsid w:val="00786B9C"/>
    <w:rsid w:val="008611DE"/>
    <w:rsid w:val="0089033C"/>
    <w:rsid w:val="009516C9"/>
    <w:rsid w:val="00A97932"/>
    <w:rsid w:val="00AD5AAF"/>
    <w:rsid w:val="00B44555"/>
    <w:rsid w:val="00BA4520"/>
    <w:rsid w:val="00CE3BC0"/>
    <w:rsid w:val="00D43CAB"/>
    <w:rsid w:val="00E1003D"/>
    <w:rsid w:val="00EF7FC0"/>
    <w:rsid w:val="00FA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dcterms:created xsi:type="dcterms:W3CDTF">2021-04-29T10:15:00Z</dcterms:created>
  <dcterms:modified xsi:type="dcterms:W3CDTF">2021-05-13T10:49:00Z</dcterms:modified>
</cp:coreProperties>
</file>